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DAF" w:rsidRPr="00361B39" w:rsidRDefault="00DC2DAF" w:rsidP="00BB48A7">
      <w:pPr>
        <w:spacing w:after="1" w:line="251" w:lineRule="auto"/>
        <w:ind w:left="3828" w:right="1746" w:hanging="1661"/>
        <w:rPr>
          <w:szCs w:val="24"/>
        </w:rPr>
      </w:pPr>
      <w:r w:rsidRPr="00361B39">
        <w:rPr>
          <w:szCs w:val="24"/>
        </w:rPr>
        <w:t>Аннотация к рабочей программе по физической культуре для 1-4 классов</w:t>
      </w:r>
      <w:bookmarkStart w:id="0" w:name="_GoBack"/>
      <w:bookmarkEnd w:id="0"/>
    </w:p>
    <w:p w:rsidR="00232E57" w:rsidRPr="00361B39" w:rsidRDefault="00BB48A7" w:rsidP="00BB48A7">
      <w:pPr>
        <w:pStyle w:val="aa"/>
        <w:tabs>
          <w:tab w:val="left" w:pos="0"/>
        </w:tabs>
        <w:jc w:val="both"/>
        <w:rPr>
          <w:rStyle w:val="600pt"/>
          <w:rFonts w:eastAsia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C2DAF" w:rsidRPr="00361B39">
        <w:rPr>
          <w:rFonts w:ascii="Times New Roman" w:hAnsi="Times New Roman" w:cs="Times New Roman"/>
          <w:sz w:val="24"/>
          <w:szCs w:val="24"/>
        </w:rPr>
        <w:t>Название курса: Физическая культура.</w:t>
      </w:r>
      <w:r w:rsidR="00232E57" w:rsidRPr="00361B39">
        <w:rPr>
          <w:rStyle w:val="600pt"/>
          <w:rFonts w:eastAsiaTheme="minorHAnsi"/>
          <w:sz w:val="24"/>
          <w:szCs w:val="24"/>
        </w:rPr>
        <w:t xml:space="preserve"> </w:t>
      </w:r>
    </w:p>
    <w:p w:rsidR="00232E57" w:rsidRPr="00361B39" w:rsidRDefault="00232E57" w:rsidP="00BB48A7">
      <w:pPr>
        <w:pStyle w:val="aa"/>
        <w:tabs>
          <w:tab w:val="left" w:pos="1560"/>
        </w:tabs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61B39">
        <w:rPr>
          <w:rStyle w:val="600pt"/>
          <w:rFonts w:eastAsiaTheme="minorHAnsi"/>
          <w:b w:val="0"/>
          <w:sz w:val="24"/>
          <w:szCs w:val="24"/>
        </w:rPr>
        <w:t>Рабочая программа по физической культуре составлена на основе:</w:t>
      </w:r>
    </w:p>
    <w:p w:rsidR="00232E57" w:rsidRPr="00361B39" w:rsidRDefault="00232E57" w:rsidP="00BB48A7">
      <w:pPr>
        <w:pStyle w:val="aa"/>
        <w:numPr>
          <w:ilvl w:val="0"/>
          <w:numId w:val="5"/>
        </w:numPr>
        <w:tabs>
          <w:tab w:val="left" w:pos="1560"/>
        </w:tabs>
        <w:ind w:left="426"/>
        <w:jc w:val="both"/>
        <w:rPr>
          <w:rStyle w:val="600pt"/>
          <w:rFonts w:eastAsiaTheme="minorHAnsi"/>
          <w:b w:val="0"/>
          <w:bCs w:val="0"/>
          <w:sz w:val="24"/>
          <w:szCs w:val="24"/>
        </w:rPr>
      </w:pPr>
      <w:r w:rsidRPr="00361B39">
        <w:rPr>
          <w:rStyle w:val="600pt"/>
          <w:rFonts w:eastAsiaTheme="minorHAnsi"/>
          <w:b w:val="0"/>
          <w:sz w:val="24"/>
          <w:szCs w:val="24"/>
        </w:rPr>
        <w:t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РФ от 30.08.2010 № 889);</w:t>
      </w:r>
    </w:p>
    <w:p w:rsidR="00232E57" w:rsidRPr="00361B39" w:rsidRDefault="00232E57" w:rsidP="00BB48A7">
      <w:pPr>
        <w:pStyle w:val="aa"/>
        <w:numPr>
          <w:ilvl w:val="0"/>
          <w:numId w:val="5"/>
        </w:numPr>
        <w:tabs>
          <w:tab w:val="left" w:pos="1560"/>
        </w:tabs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B39">
        <w:rPr>
          <w:rStyle w:val="600pt"/>
          <w:rFonts w:eastAsiaTheme="minorHAnsi"/>
          <w:b w:val="0"/>
          <w:sz w:val="24"/>
          <w:szCs w:val="24"/>
        </w:rPr>
        <w:t>Федерального закона от 29 декабря 2012 года, № 273 (Федеральный закон «Об образовании РФ)</w:t>
      </w:r>
    </w:p>
    <w:p w:rsidR="00232E57" w:rsidRPr="00361B39" w:rsidRDefault="00232E57" w:rsidP="00BB48A7">
      <w:pPr>
        <w:pStyle w:val="aa"/>
        <w:numPr>
          <w:ilvl w:val="0"/>
          <w:numId w:val="5"/>
        </w:numPr>
        <w:tabs>
          <w:tab w:val="left" w:pos="1560"/>
        </w:tabs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B39">
        <w:rPr>
          <w:rStyle w:val="600pt"/>
          <w:rFonts w:eastAsiaTheme="minorHAnsi"/>
          <w:b w:val="0"/>
          <w:sz w:val="24"/>
          <w:szCs w:val="24"/>
        </w:rPr>
        <w:t>Требований к результатам освоения основной образователь</w:t>
      </w:r>
      <w:r w:rsidRPr="00361B39">
        <w:rPr>
          <w:rStyle w:val="600pt"/>
          <w:rFonts w:eastAsiaTheme="minorHAnsi"/>
          <w:b w:val="0"/>
          <w:sz w:val="24"/>
          <w:szCs w:val="24"/>
        </w:rPr>
        <w:softHyphen/>
        <w:t>ной программы основного общего образования, представленной  в Федеральном государственном образовательном стандарте начального общего образования;</w:t>
      </w:r>
    </w:p>
    <w:p w:rsidR="00232E57" w:rsidRPr="00361B39" w:rsidRDefault="00232E57" w:rsidP="00BB48A7">
      <w:pPr>
        <w:pStyle w:val="a3"/>
        <w:numPr>
          <w:ilvl w:val="0"/>
          <w:numId w:val="5"/>
        </w:numPr>
        <w:tabs>
          <w:tab w:val="left" w:pos="0"/>
          <w:tab w:val="left" w:pos="156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426"/>
        <w:jc w:val="both"/>
        <w:rPr>
          <w:rStyle w:val="600pt"/>
          <w:rFonts w:eastAsiaTheme="minorHAnsi"/>
          <w:b w:val="0"/>
          <w:bCs w:val="0"/>
          <w:spacing w:val="20"/>
          <w:sz w:val="24"/>
          <w:szCs w:val="24"/>
        </w:rPr>
      </w:pPr>
      <w:r w:rsidRPr="00361B39">
        <w:rPr>
          <w:sz w:val="24"/>
        </w:rPr>
        <w:t>Примерной основной образовательной программы начального общего образования  по физической культуре, одобрена Федеральным учебно-методическим объединение по общему образованию протокол №1/15 от 8.04.2015г.</w:t>
      </w:r>
    </w:p>
    <w:p w:rsidR="00232E57" w:rsidRPr="00361B39" w:rsidRDefault="00232E57" w:rsidP="00BB48A7">
      <w:pPr>
        <w:pStyle w:val="aa"/>
        <w:numPr>
          <w:ilvl w:val="0"/>
          <w:numId w:val="5"/>
        </w:numPr>
        <w:tabs>
          <w:tab w:val="left" w:pos="1560"/>
        </w:tabs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B39">
        <w:rPr>
          <w:rStyle w:val="600pt"/>
          <w:rFonts w:eastAsiaTheme="minorHAnsi"/>
          <w:b w:val="0"/>
          <w:sz w:val="24"/>
          <w:szCs w:val="24"/>
        </w:rPr>
        <w:t>Концепции духовно-нравственного развития и воспитания личности гражданина;</w:t>
      </w:r>
    </w:p>
    <w:p w:rsidR="00232E57" w:rsidRPr="00361B39" w:rsidRDefault="00232E57" w:rsidP="003814AC">
      <w:pPr>
        <w:pStyle w:val="aa"/>
        <w:tabs>
          <w:tab w:val="left" w:pos="1560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814AC" w:rsidRDefault="00232E57" w:rsidP="003814AC">
      <w:pPr>
        <w:pStyle w:val="a5"/>
        <w:numPr>
          <w:ilvl w:val="0"/>
          <w:numId w:val="5"/>
        </w:numPr>
        <w:shd w:val="clear" w:color="auto" w:fill="FFFFFF"/>
        <w:tabs>
          <w:tab w:val="left" w:pos="426"/>
        </w:tabs>
        <w:spacing w:after="200" w:line="326" w:lineRule="exact"/>
        <w:ind w:left="0" w:right="34" w:firstLine="142"/>
        <w:jc w:val="both"/>
        <w:rPr>
          <w:szCs w:val="24"/>
        </w:rPr>
      </w:pPr>
      <w:r w:rsidRPr="00361B39">
        <w:rPr>
          <w:szCs w:val="24"/>
        </w:rPr>
        <w:t xml:space="preserve"> 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6 октября 2009 г. № 373, с изменениями), федерального государственного образовательного стандарта основного общего образования (приказ Министерства образования и науки Российской Федера</w:t>
      </w:r>
      <w:r w:rsidR="003814AC">
        <w:rPr>
          <w:szCs w:val="24"/>
        </w:rPr>
        <w:t>ции от 17 декабря 2010 г. № 1</w:t>
      </w:r>
    </w:p>
    <w:p w:rsidR="003814AC" w:rsidRPr="003814AC" w:rsidRDefault="003814AC" w:rsidP="003814AC">
      <w:pPr>
        <w:pStyle w:val="a5"/>
        <w:rPr>
          <w:rStyle w:val="600pt"/>
          <w:rFonts w:eastAsiaTheme="minorHAnsi"/>
          <w:b w:val="0"/>
          <w:sz w:val="24"/>
          <w:szCs w:val="24"/>
        </w:rPr>
      </w:pPr>
    </w:p>
    <w:p w:rsidR="00232E57" w:rsidRPr="003814AC" w:rsidRDefault="00232E57" w:rsidP="003814AC">
      <w:pPr>
        <w:pStyle w:val="a5"/>
        <w:numPr>
          <w:ilvl w:val="0"/>
          <w:numId w:val="5"/>
        </w:numPr>
        <w:shd w:val="clear" w:color="auto" w:fill="FFFFFF"/>
        <w:tabs>
          <w:tab w:val="left" w:pos="426"/>
        </w:tabs>
        <w:spacing w:after="200" w:line="326" w:lineRule="exact"/>
        <w:ind w:left="0" w:right="34" w:firstLine="142"/>
        <w:jc w:val="both"/>
        <w:rPr>
          <w:rStyle w:val="600pt"/>
          <w:b w:val="0"/>
          <w:bCs w:val="0"/>
          <w:sz w:val="24"/>
          <w:szCs w:val="24"/>
          <w:shd w:val="clear" w:color="auto" w:fill="auto"/>
        </w:rPr>
      </w:pPr>
      <w:r w:rsidRPr="003814AC">
        <w:rPr>
          <w:rStyle w:val="600pt"/>
          <w:rFonts w:eastAsiaTheme="minorHAnsi"/>
          <w:b w:val="0"/>
          <w:sz w:val="24"/>
          <w:szCs w:val="24"/>
        </w:rPr>
        <w:t>Учебного плана МБОУ</w:t>
      </w:r>
      <w:r w:rsidR="00655FED" w:rsidRPr="003814AC">
        <w:rPr>
          <w:rStyle w:val="600pt"/>
          <w:rFonts w:eastAsiaTheme="minorHAnsi"/>
          <w:b w:val="0"/>
          <w:sz w:val="24"/>
          <w:szCs w:val="24"/>
        </w:rPr>
        <w:t xml:space="preserve"> СОШ №1 пос. Мостовского на 2020-2021</w:t>
      </w:r>
      <w:r w:rsidRPr="003814AC">
        <w:rPr>
          <w:rStyle w:val="600pt"/>
          <w:rFonts w:eastAsiaTheme="minorHAnsi"/>
          <w:b w:val="0"/>
          <w:sz w:val="24"/>
          <w:szCs w:val="24"/>
        </w:rPr>
        <w:t xml:space="preserve"> учебный год</w:t>
      </w:r>
      <w:r w:rsidRPr="003814AC">
        <w:rPr>
          <w:rStyle w:val="600pt"/>
          <w:rFonts w:eastAsiaTheme="minorHAnsi"/>
          <w:b w:val="0"/>
        </w:rPr>
        <w:t>.</w:t>
      </w:r>
    </w:p>
    <w:p w:rsidR="001A305A" w:rsidRPr="00BB48A7" w:rsidRDefault="00DE47B7" w:rsidP="00DE47B7">
      <w:pPr>
        <w:pStyle w:val="aa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1A305A" w:rsidRPr="00BB48A7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ФГОС НОО, примерной основной</w:t>
      </w:r>
    </w:p>
    <w:p w:rsidR="001A305A" w:rsidRPr="00BB48A7" w:rsidRDefault="00DE47B7" w:rsidP="00DE47B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образовательной программы </w:t>
      </w:r>
      <w:r w:rsidRPr="00BB48A7">
        <w:rPr>
          <w:rFonts w:ascii="Times New Roman" w:hAnsi="Times New Roman" w:cs="Times New Roman"/>
          <w:sz w:val="24"/>
          <w:szCs w:val="24"/>
        </w:rPr>
        <w:t>начального общего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 </w:t>
      </w:r>
      <w:r w:rsidRPr="00BB48A7">
        <w:rPr>
          <w:rFonts w:ascii="Times New Roman" w:hAnsi="Times New Roman" w:cs="Times New Roman"/>
          <w:sz w:val="24"/>
          <w:szCs w:val="24"/>
        </w:rPr>
        <w:t>образования по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 физической</w:t>
      </w:r>
    </w:p>
    <w:p w:rsidR="001A305A" w:rsidRPr="00BB48A7" w:rsidRDefault="00DE47B7" w:rsidP="00DE47B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культуре, одобрена Федеральным учебно-методическим </w:t>
      </w:r>
      <w:r w:rsidRPr="00BB48A7">
        <w:rPr>
          <w:rFonts w:ascii="Times New Roman" w:hAnsi="Times New Roman" w:cs="Times New Roman"/>
          <w:sz w:val="24"/>
          <w:szCs w:val="24"/>
        </w:rPr>
        <w:t>объединением по</w:t>
      </w:r>
    </w:p>
    <w:p w:rsidR="001A305A" w:rsidRPr="00BB48A7" w:rsidRDefault="00DE47B7" w:rsidP="00DE47B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05A" w:rsidRPr="00BB48A7">
        <w:rPr>
          <w:rFonts w:ascii="Times New Roman" w:hAnsi="Times New Roman" w:cs="Times New Roman"/>
          <w:sz w:val="24"/>
          <w:szCs w:val="24"/>
        </w:rPr>
        <w:t>общему образованию протокол №3/15 от 28.10.2015г. , авторской программы</w:t>
      </w:r>
    </w:p>
    <w:p w:rsidR="001A305A" w:rsidRPr="00BB48A7" w:rsidRDefault="00DE47B7" w:rsidP="00DE47B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«Физическая </w:t>
      </w:r>
      <w:r w:rsidRPr="00BB48A7">
        <w:rPr>
          <w:rFonts w:ascii="Times New Roman" w:hAnsi="Times New Roman" w:cs="Times New Roman"/>
          <w:sz w:val="24"/>
          <w:szCs w:val="24"/>
        </w:rPr>
        <w:t>культура для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 1-</w:t>
      </w:r>
      <w:r w:rsidRPr="00BB48A7">
        <w:rPr>
          <w:rFonts w:ascii="Times New Roman" w:hAnsi="Times New Roman" w:cs="Times New Roman"/>
          <w:sz w:val="24"/>
          <w:szCs w:val="24"/>
        </w:rPr>
        <w:t>4 классов».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 </w:t>
      </w:r>
      <w:r w:rsidRPr="00BB48A7">
        <w:rPr>
          <w:rFonts w:ascii="Times New Roman" w:hAnsi="Times New Roman" w:cs="Times New Roman"/>
          <w:sz w:val="24"/>
          <w:szCs w:val="24"/>
        </w:rPr>
        <w:t>Автор: Лях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 В.И.– Москва,</w:t>
      </w:r>
    </w:p>
    <w:p w:rsidR="001A305A" w:rsidRPr="00BB48A7" w:rsidRDefault="00DE47B7" w:rsidP="00DE47B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Просвещение 2018 </w:t>
      </w:r>
      <w:r w:rsidRPr="00BB48A7">
        <w:rPr>
          <w:rFonts w:ascii="Times New Roman" w:hAnsi="Times New Roman" w:cs="Times New Roman"/>
          <w:sz w:val="24"/>
          <w:szCs w:val="24"/>
        </w:rPr>
        <w:t>г.,</w:t>
      </w:r>
      <w:r w:rsidR="001A305A" w:rsidRPr="00BB48A7">
        <w:rPr>
          <w:rFonts w:ascii="Times New Roman" w:hAnsi="Times New Roman" w:cs="Times New Roman"/>
          <w:sz w:val="24"/>
          <w:szCs w:val="24"/>
        </w:rPr>
        <w:t xml:space="preserve"> программно-методического комплекса по физическому</w:t>
      </w:r>
    </w:p>
    <w:p w:rsidR="00CD6D39" w:rsidRDefault="00DE47B7" w:rsidP="00BB48A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05A" w:rsidRPr="00BB48A7">
        <w:rPr>
          <w:rFonts w:ascii="Times New Roman" w:hAnsi="Times New Roman" w:cs="Times New Roman"/>
          <w:sz w:val="24"/>
          <w:szCs w:val="24"/>
        </w:rPr>
        <w:t>обучающихся 1-11 классов на основе самбо. М.,2016г.Авторы составит</w:t>
      </w:r>
      <w:r w:rsidR="003814AC">
        <w:rPr>
          <w:rFonts w:ascii="Times New Roman" w:hAnsi="Times New Roman" w:cs="Times New Roman"/>
          <w:sz w:val="24"/>
          <w:szCs w:val="24"/>
        </w:rPr>
        <w:t>ели:</w:t>
      </w:r>
    </w:p>
    <w:p w:rsidR="00781FD2" w:rsidRPr="00CD6D39" w:rsidRDefault="003814AC" w:rsidP="00BB48A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Табаков С.Е., Ломакина Е.В.</w:t>
      </w:r>
    </w:p>
    <w:p w:rsidR="00CD6D39" w:rsidRDefault="00DC2DAF" w:rsidP="00BB48A7">
      <w:pPr>
        <w:widowControl w:val="0"/>
        <w:spacing w:after="0" w:line="276" w:lineRule="auto"/>
        <w:ind w:left="0" w:firstLine="0"/>
        <w:jc w:val="both"/>
        <w:rPr>
          <w:szCs w:val="24"/>
        </w:rPr>
      </w:pPr>
      <w:r w:rsidRPr="00204A7E">
        <w:rPr>
          <w:szCs w:val="24"/>
        </w:rPr>
        <w:t xml:space="preserve">Используемые учебники. </w:t>
      </w:r>
      <w:r w:rsidR="001A305A" w:rsidRPr="00204A7E">
        <w:rPr>
          <w:szCs w:val="24"/>
        </w:rPr>
        <w:t>Учебник «Физическая культура». Автор В.И.Лях,</w:t>
      </w:r>
      <w:r w:rsidRPr="00204A7E">
        <w:rPr>
          <w:szCs w:val="24"/>
        </w:rPr>
        <w:t xml:space="preserve"> </w:t>
      </w:r>
      <w:r w:rsidR="001A305A" w:rsidRPr="00204A7E">
        <w:rPr>
          <w:szCs w:val="24"/>
        </w:rPr>
        <w:t>Москва «Просвещение» 2013г.,190 с.</w:t>
      </w:r>
      <w:r w:rsidR="009A6952">
        <w:rPr>
          <w:szCs w:val="24"/>
        </w:rPr>
        <w:t xml:space="preserve"> </w:t>
      </w:r>
    </w:p>
    <w:p w:rsidR="00B001F1" w:rsidRDefault="00DC2DAF" w:rsidP="00BB48A7">
      <w:pPr>
        <w:widowControl w:val="0"/>
        <w:spacing w:after="0" w:line="276" w:lineRule="auto"/>
        <w:ind w:left="0" w:firstLine="0"/>
        <w:jc w:val="both"/>
        <w:rPr>
          <w:szCs w:val="24"/>
        </w:rPr>
      </w:pPr>
      <w:r w:rsidRPr="00204A7E">
        <w:rPr>
          <w:szCs w:val="24"/>
        </w:rPr>
        <w:t xml:space="preserve">Программа </w:t>
      </w:r>
      <w:r w:rsidR="00B001F1" w:rsidRPr="00B001F1">
        <w:rPr>
          <w:rFonts w:eastAsia="Calibri"/>
          <w:color w:val="auto"/>
          <w:szCs w:val="24"/>
          <w:shd w:val="clear" w:color="auto" w:fill="FFFFFF"/>
          <w:lang w:eastAsia="en-US"/>
        </w:rPr>
        <w:t xml:space="preserve">учебного предмета «Физическая культура» </w:t>
      </w:r>
      <w:r w:rsidRPr="00204A7E">
        <w:rPr>
          <w:szCs w:val="24"/>
        </w:rPr>
        <w:t>полностью отражает базовый уровень подготовки школьников, конкретизирует содержание тем образовательного стандарта и дает распределение учебных часов по разделам курса.</w:t>
      </w:r>
    </w:p>
    <w:p w:rsidR="00B001F1" w:rsidRPr="00B001F1" w:rsidRDefault="00B001F1" w:rsidP="00BB48A7">
      <w:pPr>
        <w:widowControl w:val="0"/>
        <w:spacing w:after="0" w:line="276" w:lineRule="auto"/>
        <w:ind w:left="0" w:firstLine="0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shd w:val="clear" w:color="auto" w:fill="FFFFFF"/>
          <w:lang w:eastAsia="en-US"/>
        </w:rPr>
        <w:t>П</w:t>
      </w:r>
      <w:r w:rsidRPr="00B001F1">
        <w:rPr>
          <w:rFonts w:eastAsia="Calibri"/>
          <w:color w:val="auto"/>
          <w:szCs w:val="24"/>
          <w:shd w:val="clear" w:color="auto" w:fill="FFFFFF"/>
          <w:lang w:eastAsia="en-US"/>
        </w:rPr>
        <w:t xml:space="preserve">редставлена </w:t>
      </w:r>
      <w:r w:rsidRPr="00B001F1">
        <w:rPr>
          <w:rFonts w:eastAsia="Calibri"/>
          <w:color w:val="auto"/>
          <w:szCs w:val="24"/>
          <w:lang w:eastAsia="en-US"/>
        </w:rPr>
        <w:t xml:space="preserve">следующими содержательными компонентами: </w:t>
      </w:r>
    </w:p>
    <w:p w:rsidR="00B001F1" w:rsidRDefault="00CD6D39" w:rsidP="00BB48A7">
      <w:pPr>
        <w:spacing w:after="0" w:line="276" w:lineRule="auto"/>
        <w:ind w:left="0" w:right="0"/>
        <w:rPr>
          <w:rFonts w:eastAsia="Calibri"/>
          <w:color w:val="auto"/>
          <w:szCs w:val="24"/>
          <w:lang w:eastAsia="en-US"/>
        </w:rPr>
      </w:pPr>
      <w:r>
        <w:rPr>
          <w:rFonts w:eastAsia="@Arial Unicode MS"/>
          <w:color w:val="auto"/>
          <w:szCs w:val="24"/>
          <w:lang w:eastAsia="en-US"/>
        </w:rPr>
        <w:t>-</w:t>
      </w:r>
      <w:r w:rsidR="00B001F1" w:rsidRPr="00B001F1">
        <w:rPr>
          <w:rFonts w:eastAsia="@Arial Unicode MS"/>
          <w:color w:val="auto"/>
          <w:szCs w:val="24"/>
          <w:lang w:eastAsia="en-US"/>
        </w:rPr>
        <w:t xml:space="preserve">знания о физической культуре </w:t>
      </w:r>
      <w:r w:rsidR="00B001F1" w:rsidRPr="00B001F1">
        <w:rPr>
          <w:rFonts w:eastAsia="Calibri"/>
          <w:color w:val="auto"/>
          <w:szCs w:val="24"/>
          <w:lang w:eastAsia="en-US"/>
        </w:rPr>
        <w:t xml:space="preserve">(информационный компонент деятельности); </w:t>
      </w:r>
    </w:p>
    <w:p w:rsidR="00B001F1" w:rsidRPr="00B001F1" w:rsidRDefault="00CD6D39" w:rsidP="00BB48A7">
      <w:pPr>
        <w:spacing w:after="0" w:line="276" w:lineRule="auto"/>
        <w:ind w:left="0" w:right="0"/>
        <w:rPr>
          <w:rFonts w:eastAsia="@Arial Unicode MS"/>
          <w:color w:val="auto"/>
          <w:szCs w:val="24"/>
          <w:lang w:eastAsia="en-US"/>
        </w:rPr>
      </w:pPr>
      <w:r>
        <w:rPr>
          <w:rFonts w:eastAsia="@Arial Unicode MS"/>
          <w:color w:val="auto"/>
          <w:szCs w:val="24"/>
          <w:lang w:eastAsia="en-US"/>
        </w:rPr>
        <w:t>-</w:t>
      </w:r>
      <w:r w:rsidR="00B001F1" w:rsidRPr="00B001F1">
        <w:rPr>
          <w:rFonts w:eastAsia="@Arial Unicode MS"/>
          <w:color w:val="auto"/>
          <w:szCs w:val="24"/>
          <w:lang w:eastAsia="en-US"/>
        </w:rPr>
        <w:t xml:space="preserve">способы </w:t>
      </w:r>
      <w:r w:rsidR="00B001F1">
        <w:rPr>
          <w:rFonts w:eastAsia="@Arial Unicode MS"/>
          <w:color w:val="auto"/>
          <w:szCs w:val="24"/>
          <w:lang w:eastAsia="en-US"/>
        </w:rPr>
        <w:t xml:space="preserve">  </w:t>
      </w:r>
      <w:r w:rsidR="00B001F1" w:rsidRPr="00B001F1">
        <w:rPr>
          <w:rFonts w:eastAsia="@Arial Unicode MS"/>
          <w:color w:val="auto"/>
          <w:szCs w:val="24"/>
          <w:lang w:eastAsia="en-US"/>
        </w:rPr>
        <w:t xml:space="preserve">физкультурной деятельности </w:t>
      </w:r>
      <w:r w:rsidR="00B001F1" w:rsidRPr="00B001F1">
        <w:rPr>
          <w:rFonts w:eastAsia="Calibri"/>
          <w:color w:val="auto"/>
          <w:szCs w:val="24"/>
          <w:lang w:eastAsia="en-US"/>
        </w:rPr>
        <w:t>(операциональный компонент деятельности)</w:t>
      </w:r>
      <w:r w:rsidR="00B001F1" w:rsidRPr="00B001F1">
        <w:rPr>
          <w:rFonts w:eastAsia="@Arial Unicode MS"/>
          <w:color w:val="auto"/>
          <w:szCs w:val="24"/>
          <w:lang w:eastAsia="en-US"/>
        </w:rPr>
        <w:t xml:space="preserve">; </w:t>
      </w:r>
    </w:p>
    <w:p w:rsidR="00CD6D39" w:rsidRDefault="00B001F1" w:rsidP="00BB48A7">
      <w:pPr>
        <w:spacing w:after="0" w:line="276" w:lineRule="auto"/>
        <w:ind w:left="0" w:right="0"/>
        <w:rPr>
          <w:rFonts w:eastAsia="Calibri"/>
          <w:color w:val="auto"/>
          <w:szCs w:val="24"/>
          <w:lang w:eastAsia="en-US"/>
        </w:rPr>
      </w:pPr>
      <w:r w:rsidRPr="00B001F1">
        <w:rPr>
          <w:rFonts w:eastAsia="Calibri"/>
          <w:color w:val="auto"/>
          <w:szCs w:val="24"/>
          <w:lang w:eastAsia="en-US"/>
        </w:rPr>
        <w:t>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DC2DAF" w:rsidRPr="00204A7E" w:rsidRDefault="00B001F1" w:rsidP="00BB48A7">
      <w:pPr>
        <w:spacing w:after="0" w:line="276" w:lineRule="auto"/>
        <w:ind w:left="0" w:right="0"/>
        <w:rPr>
          <w:szCs w:val="24"/>
        </w:rPr>
      </w:pPr>
      <w:r w:rsidRPr="00B001F1">
        <w:rPr>
          <w:rFonts w:eastAsia="Calibri"/>
          <w:color w:val="auto"/>
          <w:szCs w:val="24"/>
          <w:lang w:eastAsia="en-US"/>
        </w:rPr>
        <w:t xml:space="preserve"> </w:t>
      </w:r>
      <w:r w:rsidR="00DC2DAF" w:rsidRPr="00204A7E">
        <w:rPr>
          <w:szCs w:val="24"/>
        </w:rPr>
        <w:t>Примерное распределение учебных часов по разделам программы и календарно -тематическое планирование соответствуют методическим рекомендациям.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Программа включает следующие разделы:</w:t>
      </w:r>
    </w:p>
    <w:p w:rsidR="00DC2DAF" w:rsidRPr="00204A7E" w:rsidRDefault="001A305A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1. Планируемые результаты изучения предмета</w:t>
      </w:r>
    </w:p>
    <w:p w:rsidR="00563988" w:rsidRPr="00204A7E" w:rsidRDefault="00563988" w:rsidP="00BB48A7">
      <w:pPr>
        <w:tabs>
          <w:tab w:val="left" w:pos="709"/>
        </w:tabs>
        <w:ind w:left="0"/>
        <w:jc w:val="both"/>
        <w:rPr>
          <w:bCs/>
          <w:szCs w:val="24"/>
        </w:rPr>
      </w:pPr>
      <w:r w:rsidRPr="00204A7E">
        <w:rPr>
          <w:szCs w:val="24"/>
        </w:rPr>
        <w:t>2</w:t>
      </w:r>
      <w:r w:rsidR="001A305A" w:rsidRPr="00204A7E">
        <w:rPr>
          <w:szCs w:val="24"/>
        </w:rPr>
        <w:t>.Содержание</w:t>
      </w:r>
      <w:r w:rsidR="00DC2DAF" w:rsidRPr="00204A7E">
        <w:rPr>
          <w:szCs w:val="24"/>
        </w:rPr>
        <w:t xml:space="preserve"> </w:t>
      </w:r>
      <w:r w:rsidRPr="00204A7E">
        <w:rPr>
          <w:bCs/>
          <w:szCs w:val="24"/>
        </w:rPr>
        <w:t>учебного предмета</w:t>
      </w:r>
    </w:p>
    <w:p w:rsidR="00563988" w:rsidRPr="00204A7E" w:rsidRDefault="00563988" w:rsidP="00BB48A7">
      <w:pPr>
        <w:tabs>
          <w:tab w:val="left" w:pos="480"/>
          <w:tab w:val="center" w:pos="4961"/>
        </w:tabs>
        <w:ind w:left="0" w:firstLine="0"/>
        <w:jc w:val="both"/>
        <w:rPr>
          <w:bCs/>
          <w:szCs w:val="24"/>
        </w:rPr>
      </w:pPr>
      <w:r w:rsidRPr="00204A7E">
        <w:rPr>
          <w:bCs/>
          <w:szCs w:val="24"/>
        </w:rPr>
        <w:t>3.Тематическое планирование с определением основных видов деятельности</w:t>
      </w:r>
    </w:p>
    <w:p w:rsidR="00D60F11" w:rsidRPr="00204A7E" w:rsidRDefault="00BB48A7" w:rsidP="00204A7E">
      <w:pPr>
        <w:ind w:left="0" w:firstLine="0"/>
        <w:jc w:val="both"/>
        <w:rPr>
          <w:szCs w:val="24"/>
        </w:rPr>
      </w:pPr>
      <w:r>
        <w:rPr>
          <w:szCs w:val="24"/>
        </w:rPr>
        <w:t xml:space="preserve"> </w:t>
      </w:r>
      <w:r w:rsidR="00DC2DAF" w:rsidRPr="00204A7E">
        <w:rPr>
          <w:szCs w:val="24"/>
        </w:rPr>
        <w:t xml:space="preserve">Количество часов: </w:t>
      </w:r>
      <w:r w:rsidR="00DC2DAF" w:rsidRPr="00204A7E">
        <w:rPr>
          <w:szCs w:val="24"/>
        </w:rPr>
        <w:tab/>
      </w:r>
      <w:r w:rsidR="00D60F11" w:rsidRPr="00204A7E">
        <w:rPr>
          <w:szCs w:val="24"/>
        </w:rPr>
        <w:t>1 класс –   99 часа, 3 часа в неделю</w:t>
      </w:r>
    </w:p>
    <w:p w:rsidR="00D60F11" w:rsidRPr="00204A7E" w:rsidRDefault="00D60F11" w:rsidP="00BB48A7">
      <w:pPr>
        <w:ind w:left="0" w:firstLine="0"/>
        <w:jc w:val="both"/>
        <w:rPr>
          <w:szCs w:val="24"/>
        </w:rPr>
      </w:pPr>
      <w:r w:rsidRPr="00204A7E">
        <w:rPr>
          <w:szCs w:val="24"/>
        </w:rPr>
        <w:t>2 класс – 102 часа, 3 часа в неделю</w:t>
      </w:r>
    </w:p>
    <w:p w:rsidR="00BB48A7" w:rsidRPr="00204A7E" w:rsidRDefault="00DC2DAF" w:rsidP="00BB48A7">
      <w:pPr>
        <w:ind w:left="0" w:firstLine="0"/>
        <w:jc w:val="both"/>
        <w:rPr>
          <w:szCs w:val="24"/>
        </w:rPr>
      </w:pPr>
      <w:r w:rsidRPr="00204A7E">
        <w:rPr>
          <w:szCs w:val="24"/>
        </w:rPr>
        <w:lastRenderedPageBreak/>
        <w:t>изучения курса:</w:t>
      </w:r>
      <w:r w:rsidR="00BB48A7" w:rsidRPr="00BB48A7">
        <w:rPr>
          <w:szCs w:val="24"/>
        </w:rPr>
        <w:t xml:space="preserve"> </w:t>
      </w:r>
      <w:r w:rsidR="00BB48A7" w:rsidRPr="00204A7E">
        <w:rPr>
          <w:szCs w:val="24"/>
        </w:rPr>
        <w:t>3 класс – 102 часа, 3 часа в неделю</w:t>
      </w:r>
    </w:p>
    <w:p w:rsidR="00BB48A7" w:rsidRPr="00204A7E" w:rsidRDefault="00BB48A7" w:rsidP="00BB48A7">
      <w:pPr>
        <w:ind w:left="0" w:firstLine="0"/>
        <w:jc w:val="both"/>
        <w:rPr>
          <w:szCs w:val="24"/>
        </w:rPr>
      </w:pPr>
      <w:r w:rsidRPr="00204A7E">
        <w:rPr>
          <w:szCs w:val="24"/>
        </w:rPr>
        <w:t>4 класс – 102 часа, 3 часа в неделю</w:t>
      </w:r>
    </w:p>
    <w:p w:rsidR="00BB48A7" w:rsidRPr="00204A7E" w:rsidRDefault="00BB48A7" w:rsidP="00BB48A7">
      <w:pPr>
        <w:ind w:left="0" w:firstLine="0"/>
        <w:jc w:val="both"/>
        <w:rPr>
          <w:szCs w:val="24"/>
        </w:rPr>
      </w:pPr>
      <w:r w:rsidRPr="00204A7E">
        <w:rPr>
          <w:szCs w:val="24"/>
        </w:rPr>
        <w:t>Всего: 405 часов</w:t>
      </w:r>
    </w:p>
    <w:p w:rsidR="00BB48A7" w:rsidRPr="00204A7E" w:rsidRDefault="00BB48A7" w:rsidP="00BB48A7">
      <w:pPr>
        <w:spacing w:after="172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t>Рабочая программа имеет целью формирование универсальных учебных             действий, заложенных в основе стандартов второго поколения, и способствует решению следующих задач:</w:t>
      </w:r>
    </w:p>
    <w:p w:rsidR="00BB48A7" w:rsidRPr="00204A7E" w:rsidRDefault="00BB48A7" w:rsidP="00BB48A7">
      <w:pPr>
        <w:numPr>
          <w:ilvl w:val="0"/>
          <w:numId w:val="1"/>
        </w:numPr>
        <w:ind w:left="0" w:right="840" w:firstLine="0"/>
        <w:jc w:val="both"/>
        <w:rPr>
          <w:szCs w:val="24"/>
        </w:rPr>
      </w:pPr>
      <w:r w:rsidRPr="00204A7E">
        <w:rPr>
          <w:szCs w:val="24"/>
        </w:rPr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DC2DAF" w:rsidRPr="00204A7E" w:rsidRDefault="00DC2DAF" w:rsidP="00BB48A7">
      <w:pPr>
        <w:spacing w:after="26" w:line="255" w:lineRule="auto"/>
        <w:ind w:left="0" w:right="853" w:firstLine="0"/>
        <w:jc w:val="both"/>
        <w:rPr>
          <w:szCs w:val="24"/>
        </w:rPr>
      </w:pPr>
      <w:r w:rsidRPr="00204A7E">
        <w:rPr>
          <w:szCs w:val="24"/>
        </w:rPr>
        <w:t>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DC2DAF" w:rsidRPr="00204A7E" w:rsidRDefault="00DC2DAF" w:rsidP="00BB48A7">
      <w:pPr>
        <w:numPr>
          <w:ilvl w:val="0"/>
          <w:numId w:val="1"/>
        </w:numPr>
        <w:ind w:left="0" w:right="840" w:firstLine="0"/>
        <w:jc w:val="both"/>
        <w:rPr>
          <w:szCs w:val="24"/>
        </w:rPr>
      </w:pPr>
      <w:r w:rsidRPr="00204A7E">
        <w:rPr>
          <w:szCs w:val="24"/>
        </w:rPr>
        <w:t>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DC2DAF" w:rsidRPr="00204A7E" w:rsidRDefault="00DC2DAF" w:rsidP="00BB48A7">
      <w:pPr>
        <w:numPr>
          <w:ilvl w:val="0"/>
          <w:numId w:val="1"/>
        </w:numPr>
        <w:ind w:left="0" w:right="840" w:firstLine="0"/>
        <w:jc w:val="both"/>
        <w:rPr>
          <w:szCs w:val="24"/>
        </w:rPr>
      </w:pPr>
      <w:r w:rsidRPr="00204A7E">
        <w:rPr>
          <w:szCs w:val="24"/>
        </w:rPr>
        <w:t>развитие интереса к самостоятельным занятиям физическими упражнениями, подвижным играм, формам активного отдыха и досуга;</w:t>
      </w:r>
    </w:p>
    <w:p w:rsidR="00DC2DAF" w:rsidRPr="00204A7E" w:rsidRDefault="00DC2DAF" w:rsidP="00BB48A7">
      <w:pPr>
        <w:numPr>
          <w:ilvl w:val="0"/>
          <w:numId w:val="1"/>
        </w:numPr>
        <w:ind w:left="0" w:right="840" w:firstLine="0"/>
        <w:jc w:val="both"/>
        <w:rPr>
          <w:szCs w:val="24"/>
        </w:rPr>
      </w:pPr>
      <w:r w:rsidRPr="00204A7E">
        <w:rPr>
          <w:szCs w:val="24"/>
        </w:rPr>
        <w:t>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105AB1" w:rsidRPr="00B001F1" w:rsidRDefault="001923A0" w:rsidP="00BB48A7">
      <w:pPr>
        <w:spacing w:after="0" w:line="259" w:lineRule="auto"/>
        <w:ind w:left="0" w:right="148"/>
        <w:jc w:val="both"/>
        <w:rPr>
          <w:szCs w:val="24"/>
        </w:rPr>
      </w:pPr>
      <w:r>
        <w:rPr>
          <w:szCs w:val="24"/>
        </w:rPr>
        <w:t xml:space="preserve">В связи с </w:t>
      </w:r>
      <w:r w:rsidRPr="00204A7E">
        <w:rPr>
          <w:szCs w:val="24"/>
        </w:rPr>
        <w:t>региональными кл</w:t>
      </w:r>
      <w:r>
        <w:rPr>
          <w:szCs w:val="24"/>
        </w:rPr>
        <w:t xml:space="preserve">иматическими условиями </w:t>
      </w:r>
      <w:r w:rsidRPr="00204A7E">
        <w:rPr>
          <w:szCs w:val="24"/>
        </w:rPr>
        <w:t>раздел программы «Лыжная подготовка» заменё</w:t>
      </w:r>
      <w:r w:rsidR="00036EED">
        <w:rPr>
          <w:szCs w:val="24"/>
        </w:rPr>
        <w:t xml:space="preserve">н уроками </w:t>
      </w:r>
      <w:r>
        <w:rPr>
          <w:szCs w:val="24"/>
        </w:rPr>
        <w:t>кроссовой подготовки.</w:t>
      </w:r>
      <w:r w:rsidR="00105AB1">
        <w:rPr>
          <w:szCs w:val="24"/>
        </w:rPr>
        <w:t xml:space="preserve"> </w:t>
      </w:r>
      <w:r w:rsidR="009A6952">
        <w:rPr>
          <w:szCs w:val="24"/>
        </w:rPr>
        <w:t>В программу включён модуль самбо</w:t>
      </w:r>
      <w:r w:rsidR="00105AB1">
        <w:rPr>
          <w:szCs w:val="24"/>
        </w:rPr>
        <w:t xml:space="preserve"> в целях реализации</w:t>
      </w:r>
      <w:r w:rsidR="00105AB1" w:rsidRPr="00B001F1">
        <w:rPr>
          <w:szCs w:val="24"/>
        </w:rPr>
        <w:t xml:space="preserve"> Всероссийского проекта «Самбо в школу»( в соответствии с методическими рекомендациями по реализации Всероссийского проекта "Самбо в школу" в общеобразовательных организациях Российской Федерации (утверждены заместителем Министра образования и науки РФ В.Ш. Когановым, 2017 г.)</w:t>
      </w:r>
    </w:p>
    <w:p w:rsidR="00105AB1" w:rsidRDefault="00105AB1" w:rsidP="00BB48A7">
      <w:pPr>
        <w:spacing w:after="0" w:line="259" w:lineRule="auto"/>
        <w:ind w:left="0" w:right="148"/>
        <w:jc w:val="both"/>
        <w:rPr>
          <w:color w:val="auto"/>
          <w:szCs w:val="24"/>
          <w:shd w:val="clear" w:color="auto" w:fill="FFFFFF"/>
        </w:rPr>
      </w:pPr>
      <w:r w:rsidRPr="00B001F1">
        <w:rPr>
          <w:color w:val="auto"/>
          <w:szCs w:val="24"/>
          <w:shd w:val="clear" w:color="auto" w:fill="FFFFFF"/>
        </w:rPr>
        <w:t>Цель Проекта: Формирование условий для физического, гражданского, патриотического и нравственного воспитания школьников через использование потенциала борьбы самбо, как национального достояния России, в рамках общего и дополнительного образования детей и подростков. Модуль самбо в количестве 9 часов включён в рабочую программу1-4 классов в количестве 9 часов в 1.2,3 и 4 классах.</w:t>
      </w:r>
      <w:r w:rsidRPr="00B001F1">
        <w:rPr>
          <w:color w:val="383838"/>
          <w:szCs w:val="24"/>
          <w:shd w:val="clear" w:color="auto" w:fill="FFFFFF"/>
        </w:rPr>
        <w:t xml:space="preserve"> </w:t>
      </w:r>
      <w:r w:rsidRPr="00B001F1">
        <w:rPr>
          <w:color w:val="auto"/>
          <w:szCs w:val="24"/>
          <w:shd w:val="clear" w:color="auto" w:fill="FFFFFF"/>
        </w:rPr>
        <w:t>Поскольку самбо — это не только вид спортивного единоборства, это система воспитания, способствующая</w:t>
      </w:r>
      <w:r>
        <w:rPr>
          <w:color w:val="auto"/>
          <w:szCs w:val="24"/>
          <w:shd w:val="clear" w:color="auto" w:fill="FFFFFF"/>
        </w:rPr>
        <w:t xml:space="preserve"> </w:t>
      </w:r>
      <w:r w:rsidRPr="00B001F1">
        <w:rPr>
          <w:color w:val="auto"/>
          <w:szCs w:val="24"/>
          <w:shd w:val="clear" w:color="auto" w:fill="FFFFFF"/>
        </w:rPr>
        <w:t>развитию морально-волевых качеств человека, патриотизма и гражданственности.</w:t>
      </w:r>
    </w:p>
    <w:p w:rsidR="00105AB1" w:rsidRDefault="00105AB1" w:rsidP="00BB48A7">
      <w:pPr>
        <w:spacing w:after="0" w:line="259" w:lineRule="auto"/>
        <w:ind w:left="0" w:right="148"/>
        <w:jc w:val="both"/>
        <w:rPr>
          <w:color w:val="auto"/>
          <w:szCs w:val="24"/>
          <w:shd w:val="clear" w:color="auto" w:fill="FFFFFF"/>
        </w:rPr>
      </w:pPr>
      <w:r w:rsidRPr="00B001F1">
        <w:rPr>
          <w:color w:val="auto"/>
          <w:szCs w:val="24"/>
          <w:shd w:val="clear" w:color="auto" w:fill="FFFFFF"/>
        </w:rPr>
        <w:t xml:space="preserve"> Самбо позволяет сохранять здоровье детям, а также учит правильно защищать </w:t>
      </w:r>
    </w:p>
    <w:p w:rsidR="00DC2DAF" w:rsidRPr="00204A7E" w:rsidRDefault="00105AB1" w:rsidP="00BB48A7">
      <w:pPr>
        <w:spacing w:after="50" w:line="255" w:lineRule="auto"/>
        <w:ind w:left="0" w:right="853"/>
        <w:jc w:val="both"/>
        <w:rPr>
          <w:szCs w:val="24"/>
        </w:rPr>
      </w:pPr>
      <w:r w:rsidRPr="00B001F1">
        <w:rPr>
          <w:color w:val="auto"/>
          <w:szCs w:val="24"/>
          <w:shd w:val="clear" w:color="auto" w:fill="FFFFFF"/>
        </w:rPr>
        <w:t>себя и своих близких, что очень важно в условиях сложного современного мира.</w:t>
      </w:r>
      <w:r w:rsidR="002E7860">
        <w:rPr>
          <w:szCs w:val="24"/>
        </w:rPr>
        <w:t xml:space="preserve"> </w:t>
      </w:r>
      <w:r w:rsidR="00DC2DAF" w:rsidRPr="00204A7E">
        <w:rPr>
          <w:szCs w:val="24"/>
        </w:rPr>
        <w:t>Программа направлена на:</w:t>
      </w:r>
    </w:p>
    <w:p w:rsidR="00DC2DAF" w:rsidRPr="00204A7E" w:rsidRDefault="00862D80" w:rsidP="00BB48A7">
      <w:pPr>
        <w:spacing w:after="50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t>-</w:t>
      </w:r>
      <w:r w:rsidR="00DC2DAF" w:rsidRPr="00204A7E">
        <w:rPr>
          <w:szCs w:val="24"/>
        </w:rPr>
        <w:t>реализацию принципа вариативности, обосновывающего планирование учебного</w:t>
      </w:r>
      <w:r w:rsidR="007272F7" w:rsidRPr="00204A7E">
        <w:rPr>
          <w:szCs w:val="24"/>
        </w:rPr>
        <w:t xml:space="preserve"> материала в соответствии с</w:t>
      </w:r>
      <w:r w:rsidR="00105AB1">
        <w:rPr>
          <w:szCs w:val="24"/>
        </w:rPr>
        <w:t xml:space="preserve"> </w:t>
      </w:r>
      <w:r w:rsidR="00DC2DAF" w:rsidRPr="00204A7E">
        <w:rPr>
          <w:szCs w:val="24"/>
        </w:rPr>
        <w:t>возрастными особенностями учащихся, материально</w:t>
      </w:r>
      <w:r w:rsidR="007272F7" w:rsidRPr="00204A7E">
        <w:rPr>
          <w:szCs w:val="24"/>
        </w:rPr>
        <w:t>-</w:t>
      </w:r>
      <w:r w:rsidR="00DC2DAF" w:rsidRPr="00204A7E">
        <w:rPr>
          <w:szCs w:val="24"/>
        </w:rPr>
        <w:t>технической оснащенностью учебного процесса (спортивный зал, спортивные п</w:t>
      </w:r>
      <w:r w:rsidR="007272F7" w:rsidRPr="00204A7E">
        <w:rPr>
          <w:szCs w:val="24"/>
        </w:rPr>
        <w:t>ришкольные площадки, стадион</w:t>
      </w:r>
      <w:r w:rsidR="00DC2DAF" w:rsidRPr="00204A7E">
        <w:rPr>
          <w:szCs w:val="24"/>
        </w:rPr>
        <w:t>), региональными кл</w:t>
      </w:r>
      <w:r w:rsidR="007272F7" w:rsidRPr="00204A7E">
        <w:rPr>
          <w:szCs w:val="24"/>
        </w:rPr>
        <w:t xml:space="preserve">иматическими условиями </w:t>
      </w:r>
      <w:r w:rsidR="00105AB1">
        <w:rPr>
          <w:szCs w:val="24"/>
        </w:rPr>
        <w:t>;</w:t>
      </w:r>
    </w:p>
    <w:p w:rsidR="00DC2DAF" w:rsidRPr="00204A7E" w:rsidRDefault="00862D80" w:rsidP="00BB48A7">
      <w:pPr>
        <w:spacing w:after="50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t>-</w:t>
      </w:r>
      <w:r w:rsidR="00DC2DAF" w:rsidRPr="00204A7E">
        <w:rPr>
          <w:szCs w:val="24"/>
        </w:rPr>
        <w:t>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DC2DAF" w:rsidRPr="00204A7E" w:rsidRDefault="00862D80" w:rsidP="00BB48A7">
      <w:pPr>
        <w:spacing w:after="51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t>-</w:t>
      </w:r>
      <w:r w:rsidR="00DC2DAF" w:rsidRPr="00204A7E">
        <w:rPr>
          <w:szCs w:val="24"/>
        </w:rPr>
        <w:t>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DC2DAF" w:rsidRPr="00204A7E" w:rsidRDefault="00862D80" w:rsidP="00BB48A7">
      <w:pPr>
        <w:spacing w:after="49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t>-</w:t>
      </w:r>
      <w:r w:rsidR="00DC2DAF" w:rsidRPr="00204A7E">
        <w:rPr>
          <w:szCs w:val="24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9A6952" w:rsidRDefault="00DC2DAF" w:rsidP="00BB48A7">
      <w:pPr>
        <w:spacing w:after="26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lastRenderedPageBreak/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9A6952" w:rsidRDefault="009A6952" w:rsidP="00BB48A7">
      <w:pPr>
        <w:spacing w:after="26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t xml:space="preserve"> </w:t>
      </w:r>
      <w:r w:rsidR="00DC2DAF" w:rsidRPr="00204A7E">
        <w:rPr>
          <w:szCs w:val="24"/>
        </w:rPr>
        <w:t>В основу рабочей программы положены</w:t>
      </w:r>
      <w:r w:rsidR="00105AB1">
        <w:rPr>
          <w:szCs w:val="24"/>
        </w:rPr>
        <w:t xml:space="preserve"> </w:t>
      </w:r>
      <w:r w:rsidR="00DC2DAF" w:rsidRPr="00204A7E">
        <w:rPr>
          <w:szCs w:val="24"/>
        </w:rPr>
        <w:t>современные образовательные технологии:</w:t>
      </w:r>
      <w:r w:rsidRPr="00204A7E">
        <w:rPr>
          <w:szCs w:val="24"/>
        </w:rPr>
        <w:t xml:space="preserve"> </w:t>
      </w:r>
    </w:p>
    <w:p w:rsidR="00DC2DAF" w:rsidRPr="00204A7E" w:rsidRDefault="00DC2DAF" w:rsidP="00BB48A7">
      <w:pPr>
        <w:spacing w:after="26" w:line="255" w:lineRule="auto"/>
        <w:ind w:left="0" w:right="853"/>
        <w:jc w:val="both"/>
        <w:rPr>
          <w:szCs w:val="24"/>
        </w:rPr>
      </w:pPr>
      <w:r w:rsidRPr="00204A7E">
        <w:rPr>
          <w:szCs w:val="24"/>
        </w:rPr>
        <w:t>1.Здоровье сберегающие технологии.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2.Личностно – ориентированное и дифференцированное обучение.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3.Информационно – коммуникационные технологии.</w:t>
      </w:r>
    </w:p>
    <w:p w:rsidR="00DC2DAF" w:rsidRPr="00204A7E" w:rsidRDefault="00DC2DAF" w:rsidP="00BB48A7">
      <w:pPr>
        <w:spacing w:after="4" w:line="270" w:lineRule="auto"/>
        <w:ind w:left="0" w:right="0" w:hanging="10"/>
        <w:jc w:val="both"/>
        <w:rPr>
          <w:szCs w:val="24"/>
        </w:rPr>
      </w:pPr>
      <w:r w:rsidRPr="00204A7E">
        <w:rPr>
          <w:szCs w:val="24"/>
        </w:rPr>
        <w:t>Личностные, метапредметные и предметные результаты освоения учебного предмета: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1.Универсальными действиями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2. Личностными результатами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4. Метапредметными результатами</w:t>
      </w:r>
    </w:p>
    <w:p w:rsidR="00DC2DAF" w:rsidRPr="00204A7E" w:rsidRDefault="00DC2DAF" w:rsidP="00BB48A7">
      <w:pPr>
        <w:spacing w:after="4" w:line="270" w:lineRule="auto"/>
        <w:ind w:left="0" w:right="0" w:hanging="10"/>
        <w:jc w:val="both"/>
        <w:rPr>
          <w:szCs w:val="24"/>
        </w:rPr>
      </w:pPr>
      <w:r w:rsidRPr="00204A7E">
        <w:rPr>
          <w:szCs w:val="24"/>
        </w:rPr>
        <w:t>Освоения учащимися содержания программы по физической культуре являются формирование универсальных учебных действий (УУД):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1.Познавательные.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2.Коммуникативные.</w:t>
      </w:r>
    </w:p>
    <w:p w:rsidR="00DC2DAF" w:rsidRPr="00204A7E" w:rsidRDefault="00DC2DAF" w:rsidP="00BB48A7">
      <w:pPr>
        <w:ind w:left="0" w:right="840"/>
        <w:jc w:val="both"/>
        <w:rPr>
          <w:szCs w:val="24"/>
        </w:rPr>
      </w:pPr>
      <w:r w:rsidRPr="00204A7E">
        <w:rPr>
          <w:szCs w:val="24"/>
        </w:rPr>
        <w:t>3.Регулятивные.</w:t>
      </w:r>
    </w:p>
    <w:p w:rsidR="00DC2DAF" w:rsidRPr="00204A7E" w:rsidRDefault="00DC2DAF" w:rsidP="00BB48A7">
      <w:pPr>
        <w:spacing w:after="20" w:line="259" w:lineRule="auto"/>
        <w:ind w:left="0" w:right="1078" w:firstLine="0"/>
        <w:jc w:val="both"/>
        <w:rPr>
          <w:szCs w:val="24"/>
        </w:rPr>
      </w:pPr>
      <w:r w:rsidRPr="00204A7E">
        <w:rPr>
          <w:szCs w:val="24"/>
        </w:rPr>
        <w:t xml:space="preserve">Ожидаемые результаты реализации рабочей программы образовательного </w:t>
      </w:r>
      <w:r w:rsidR="00105AB1">
        <w:rPr>
          <w:szCs w:val="24"/>
        </w:rPr>
        <w:t xml:space="preserve">   </w:t>
      </w:r>
      <w:r w:rsidRPr="00204A7E">
        <w:rPr>
          <w:szCs w:val="24"/>
        </w:rPr>
        <w:t>курса:</w:t>
      </w:r>
    </w:p>
    <w:p w:rsidR="00DC2DAF" w:rsidRPr="00B001F1" w:rsidRDefault="00DC2DAF" w:rsidP="00BB48A7">
      <w:pPr>
        <w:pStyle w:val="a5"/>
        <w:numPr>
          <w:ilvl w:val="0"/>
          <w:numId w:val="3"/>
        </w:numPr>
        <w:ind w:left="0" w:right="840" w:firstLine="0"/>
        <w:jc w:val="both"/>
        <w:rPr>
          <w:szCs w:val="24"/>
        </w:rPr>
      </w:pPr>
      <w:r w:rsidRPr="00B001F1">
        <w:rPr>
          <w:szCs w:val="24"/>
        </w:rPr>
        <w:t>повышение мотивации к здоровому образу жизни;</w:t>
      </w:r>
    </w:p>
    <w:p w:rsidR="00DC2DAF" w:rsidRPr="00B001F1" w:rsidRDefault="00DC2DAF" w:rsidP="00BB48A7">
      <w:pPr>
        <w:pStyle w:val="a5"/>
        <w:numPr>
          <w:ilvl w:val="0"/>
          <w:numId w:val="3"/>
        </w:numPr>
        <w:ind w:left="0" w:right="840" w:firstLine="0"/>
        <w:jc w:val="both"/>
        <w:rPr>
          <w:szCs w:val="24"/>
        </w:rPr>
      </w:pPr>
      <w:r w:rsidRPr="00B001F1">
        <w:rPr>
          <w:szCs w:val="24"/>
        </w:rPr>
        <w:t>снижение заболеваемости среди детей;</w:t>
      </w:r>
    </w:p>
    <w:p w:rsidR="00DC2DAF" w:rsidRPr="00B001F1" w:rsidRDefault="00DC2DAF" w:rsidP="00BB48A7">
      <w:pPr>
        <w:pStyle w:val="a5"/>
        <w:numPr>
          <w:ilvl w:val="0"/>
          <w:numId w:val="3"/>
        </w:numPr>
        <w:ind w:left="0" w:right="840" w:firstLine="0"/>
        <w:jc w:val="both"/>
        <w:rPr>
          <w:szCs w:val="24"/>
        </w:rPr>
      </w:pPr>
      <w:r w:rsidRPr="00B001F1">
        <w:rPr>
          <w:szCs w:val="24"/>
        </w:rPr>
        <w:t>представление о разнообразном мире движений;</w:t>
      </w:r>
    </w:p>
    <w:p w:rsidR="00DC2DAF" w:rsidRPr="00B001F1" w:rsidRDefault="00DC2DAF" w:rsidP="00BB48A7">
      <w:pPr>
        <w:pStyle w:val="a5"/>
        <w:numPr>
          <w:ilvl w:val="0"/>
          <w:numId w:val="3"/>
        </w:numPr>
        <w:ind w:left="0" w:right="840" w:firstLine="0"/>
        <w:jc w:val="both"/>
        <w:rPr>
          <w:szCs w:val="24"/>
        </w:rPr>
      </w:pPr>
      <w:r w:rsidRPr="00B001F1">
        <w:rPr>
          <w:szCs w:val="24"/>
        </w:rPr>
        <w:t>систематичность и регулярность к занятиям физическими упражнениями;</w:t>
      </w:r>
    </w:p>
    <w:p w:rsidR="00DC2DAF" w:rsidRPr="00B001F1" w:rsidRDefault="00DC2DAF" w:rsidP="00BB48A7">
      <w:pPr>
        <w:pStyle w:val="a5"/>
        <w:numPr>
          <w:ilvl w:val="0"/>
          <w:numId w:val="3"/>
        </w:numPr>
        <w:ind w:left="0" w:right="840" w:firstLine="0"/>
        <w:jc w:val="both"/>
        <w:rPr>
          <w:szCs w:val="24"/>
        </w:rPr>
      </w:pPr>
      <w:r w:rsidRPr="00B001F1">
        <w:rPr>
          <w:szCs w:val="24"/>
        </w:rPr>
        <w:t>интерес к игровой деятельности;</w:t>
      </w:r>
    </w:p>
    <w:p w:rsidR="00B001F1" w:rsidRDefault="00DC2DAF" w:rsidP="00BB48A7">
      <w:pPr>
        <w:pStyle w:val="a5"/>
        <w:numPr>
          <w:ilvl w:val="0"/>
          <w:numId w:val="3"/>
        </w:numPr>
        <w:ind w:left="0" w:right="840" w:firstLine="0"/>
        <w:jc w:val="both"/>
        <w:rPr>
          <w:szCs w:val="24"/>
        </w:rPr>
      </w:pPr>
      <w:r w:rsidRPr="00B001F1">
        <w:rPr>
          <w:szCs w:val="24"/>
        </w:rPr>
        <w:t xml:space="preserve">улучшение показателей физического развития. </w:t>
      </w:r>
    </w:p>
    <w:p w:rsidR="00C50CBF" w:rsidRPr="002E7860" w:rsidRDefault="002E7860" w:rsidP="002E7860">
      <w:pPr>
        <w:ind w:left="0" w:right="840" w:firstLine="0"/>
        <w:jc w:val="both"/>
        <w:rPr>
          <w:szCs w:val="24"/>
        </w:rPr>
      </w:pPr>
      <w:r w:rsidRPr="002E7860">
        <w:rPr>
          <w:szCs w:val="24"/>
        </w:rPr>
        <w:t xml:space="preserve">Промежуточная </w:t>
      </w:r>
      <w:r w:rsidR="00DC2DAF" w:rsidRPr="002E7860">
        <w:rPr>
          <w:szCs w:val="24"/>
        </w:rPr>
        <w:t xml:space="preserve">аттестация </w:t>
      </w:r>
      <w:r w:rsidR="00B001F1" w:rsidRPr="002E7860">
        <w:rPr>
          <w:szCs w:val="24"/>
        </w:rPr>
        <w:t xml:space="preserve">   </w:t>
      </w:r>
      <w:r w:rsidR="00DC2DAF" w:rsidRPr="002E7860">
        <w:rPr>
          <w:szCs w:val="24"/>
        </w:rPr>
        <w:t>проводится во 2-4 классах</w:t>
      </w:r>
      <w:r>
        <w:rPr>
          <w:szCs w:val="24"/>
        </w:rPr>
        <w:t>.</w:t>
      </w:r>
    </w:p>
    <w:p w:rsidR="001923A0" w:rsidRPr="00105AB1" w:rsidRDefault="00C50CBF" w:rsidP="001923A0">
      <w:pPr>
        <w:ind w:left="0" w:right="840" w:firstLine="0"/>
        <w:jc w:val="both"/>
        <w:rPr>
          <w:szCs w:val="24"/>
        </w:rPr>
      </w:pPr>
      <w:r w:rsidRPr="00C50CBF">
        <w:rPr>
          <w:bCs/>
          <w:iCs/>
          <w:szCs w:val="24"/>
        </w:rPr>
        <w:t xml:space="preserve">Программный материал отражает все современные запросы </w:t>
      </w:r>
      <w:r w:rsidR="00DE47B7" w:rsidRPr="00C50CBF">
        <w:rPr>
          <w:bCs/>
          <w:iCs/>
          <w:szCs w:val="24"/>
        </w:rPr>
        <w:t>общества:</w:t>
      </w:r>
      <w:r w:rsidR="00DE47B7" w:rsidRPr="00C50CBF">
        <w:rPr>
          <w:bCs/>
          <w:szCs w:val="24"/>
        </w:rPr>
        <w:t xml:space="preserve"> приобщение</w:t>
      </w:r>
      <w:r w:rsidRPr="00C50CBF">
        <w:rPr>
          <w:bCs/>
          <w:szCs w:val="24"/>
        </w:rPr>
        <w:t xml:space="preserve"> детей и подростков к занятиям физической культурой и спортом</w:t>
      </w:r>
      <w:r>
        <w:rPr>
          <w:b/>
          <w:bCs/>
          <w:szCs w:val="24"/>
        </w:rPr>
        <w:t>,</w:t>
      </w:r>
      <w:r w:rsidRPr="00C50CBF">
        <w:rPr>
          <w:b/>
          <w:bCs/>
          <w:szCs w:val="24"/>
        </w:rPr>
        <w:t xml:space="preserve"> </w:t>
      </w:r>
      <w:r w:rsidRPr="00C50CBF">
        <w:rPr>
          <w:bCs/>
          <w:szCs w:val="24"/>
        </w:rPr>
        <w:t>воспитание</w:t>
      </w:r>
      <w:r w:rsidRPr="00C50CBF">
        <w:rPr>
          <w:bCs/>
          <w:iCs/>
          <w:szCs w:val="24"/>
        </w:rPr>
        <w:t xml:space="preserve"> </w:t>
      </w:r>
      <w:r>
        <w:rPr>
          <w:b/>
          <w:bCs/>
          <w:iCs/>
          <w:szCs w:val="24"/>
        </w:rPr>
        <w:t xml:space="preserve">  </w:t>
      </w:r>
      <w:r w:rsidRPr="00105AB1">
        <w:rPr>
          <w:bCs/>
          <w:iCs/>
          <w:szCs w:val="24"/>
        </w:rPr>
        <w:t>национально</w:t>
      </w:r>
      <w:r w:rsidR="002E7860" w:rsidRPr="00105AB1">
        <w:rPr>
          <w:bCs/>
          <w:iCs/>
          <w:szCs w:val="24"/>
        </w:rPr>
        <w:t>–</w:t>
      </w:r>
      <w:r w:rsidRPr="00105AB1">
        <w:rPr>
          <w:bCs/>
          <w:iCs/>
          <w:szCs w:val="24"/>
        </w:rPr>
        <w:t xml:space="preserve">культурных </w:t>
      </w:r>
      <w:r w:rsidR="002E7860" w:rsidRPr="00105AB1">
        <w:rPr>
          <w:bCs/>
          <w:iCs/>
          <w:szCs w:val="24"/>
        </w:rPr>
        <w:t xml:space="preserve">ценностей и традиций, </w:t>
      </w:r>
      <w:r w:rsidRPr="00105AB1">
        <w:rPr>
          <w:bCs/>
          <w:iCs/>
          <w:szCs w:val="24"/>
        </w:rPr>
        <w:t>повышение уровня физической    подготовленности</w:t>
      </w:r>
      <w:r w:rsidRPr="00105AB1">
        <w:rPr>
          <w:bCs/>
          <w:szCs w:val="24"/>
        </w:rPr>
        <w:t xml:space="preserve"> обучающихся, позволяющего выполнить нормы и требования Всероссийского физкультурно – спортивного комплекса «Готов к труду и обороне».</w:t>
      </w:r>
      <w:r w:rsidR="001923A0" w:rsidRPr="00105AB1">
        <w:rPr>
          <w:bCs/>
          <w:i/>
          <w:color w:val="auto"/>
          <w:sz w:val="28"/>
          <w:szCs w:val="28"/>
          <w:lang w:eastAsia="en-US"/>
        </w:rPr>
        <w:t xml:space="preserve"> </w:t>
      </w:r>
    </w:p>
    <w:sectPr w:rsidR="001923A0" w:rsidRPr="00105AB1" w:rsidSect="00BB48A7">
      <w:pgSz w:w="11906" w:h="16838"/>
      <w:pgMar w:top="568" w:right="1274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AE3" w:rsidRDefault="009C4AE3" w:rsidP="00C50CBF">
      <w:pPr>
        <w:spacing w:after="0" w:line="240" w:lineRule="auto"/>
      </w:pPr>
      <w:r>
        <w:separator/>
      </w:r>
    </w:p>
  </w:endnote>
  <w:endnote w:type="continuationSeparator" w:id="0">
    <w:p w:rsidR="009C4AE3" w:rsidRDefault="009C4AE3" w:rsidP="00C5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AE3" w:rsidRDefault="009C4AE3" w:rsidP="00C50CBF">
      <w:pPr>
        <w:spacing w:after="0" w:line="240" w:lineRule="auto"/>
      </w:pPr>
      <w:r>
        <w:separator/>
      </w:r>
    </w:p>
  </w:footnote>
  <w:footnote w:type="continuationSeparator" w:id="0">
    <w:p w:rsidR="009C4AE3" w:rsidRDefault="009C4AE3" w:rsidP="00C50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73AF"/>
    <w:multiLevelType w:val="hybridMultilevel"/>
    <w:tmpl w:val="78746A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4035DC"/>
    <w:multiLevelType w:val="hybridMultilevel"/>
    <w:tmpl w:val="10760622"/>
    <w:lvl w:ilvl="0" w:tplc="041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2" w15:restartNumberingAfterBreak="0">
    <w:nsid w:val="37AB5950"/>
    <w:multiLevelType w:val="hybridMultilevel"/>
    <w:tmpl w:val="2B2ED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44C92"/>
    <w:multiLevelType w:val="hybridMultilevel"/>
    <w:tmpl w:val="9D86A36A"/>
    <w:lvl w:ilvl="0" w:tplc="BCB29F30">
      <w:start w:val="1"/>
      <w:numFmt w:val="bullet"/>
      <w:lvlText w:val="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AC58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C0F5B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029680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7E9E9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78EF0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2E750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0E843C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827C0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C4D1B51"/>
    <w:multiLevelType w:val="hybridMultilevel"/>
    <w:tmpl w:val="72AEEBD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EC"/>
    <w:rsid w:val="00036EED"/>
    <w:rsid w:val="00105AB1"/>
    <w:rsid w:val="001923A0"/>
    <w:rsid w:val="001A305A"/>
    <w:rsid w:val="00204A7E"/>
    <w:rsid w:val="00232E57"/>
    <w:rsid w:val="00256DF1"/>
    <w:rsid w:val="002C0078"/>
    <w:rsid w:val="002E7860"/>
    <w:rsid w:val="00344832"/>
    <w:rsid w:val="00361B39"/>
    <w:rsid w:val="003814AC"/>
    <w:rsid w:val="004A2B12"/>
    <w:rsid w:val="00563988"/>
    <w:rsid w:val="005759C8"/>
    <w:rsid w:val="005816D4"/>
    <w:rsid w:val="00655FED"/>
    <w:rsid w:val="006B4EAD"/>
    <w:rsid w:val="006B6459"/>
    <w:rsid w:val="007272F7"/>
    <w:rsid w:val="00744356"/>
    <w:rsid w:val="00781FD2"/>
    <w:rsid w:val="00862D80"/>
    <w:rsid w:val="00957B11"/>
    <w:rsid w:val="009A6952"/>
    <w:rsid w:val="009C4AE3"/>
    <w:rsid w:val="00B001F1"/>
    <w:rsid w:val="00B461EC"/>
    <w:rsid w:val="00B6798F"/>
    <w:rsid w:val="00BB48A7"/>
    <w:rsid w:val="00C50CBF"/>
    <w:rsid w:val="00CD6D39"/>
    <w:rsid w:val="00D60F11"/>
    <w:rsid w:val="00DC2DAF"/>
    <w:rsid w:val="00DE47B7"/>
    <w:rsid w:val="00E32BD4"/>
    <w:rsid w:val="00EB5A1D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A3B6B"/>
  <w15:chartTrackingRefBased/>
  <w15:docId w15:val="{9D7E37DE-2385-4D44-8E41-EC3EA8EA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DAF"/>
    <w:pPr>
      <w:spacing w:after="12" w:line="268" w:lineRule="auto"/>
      <w:ind w:left="651" w:right="1702" w:hanging="8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C2D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semiHidden/>
    <w:unhideWhenUsed/>
    <w:rsid w:val="001A305A"/>
    <w:pPr>
      <w:spacing w:after="0" w:line="240" w:lineRule="auto"/>
      <w:ind w:left="0" w:right="0" w:firstLine="0"/>
    </w:pPr>
    <w:rPr>
      <w:color w:val="auto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A3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62D80"/>
    <w:pPr>
      <w:ind w:left="720"/>
      <w:contextualSpacing/>
    </w:pPr>
  </w:style>
  <w:style w:type="paragraph" w:customStyle="1" w:styleId="a6">
    <w:name w:val="Письмо"/>
    <w:basedOn w:val="a"/>
    <w:uiPriority w:val="99"/>
    <w:rsid w:val="00C50CBF"/>
    <w:pPr>
      <w:autoSpaceDE w:val="0"/>
      <w:autoSpaceDN w:val="0"/>
      <w:spacing w:after="0" w:line="320" w:lineRule="exact"/>
      <w:ind w:left="0" w:right="0" w:firstLine="720"/>
      <w:jc w:val="both"/>
    </w:pPr>
    <w:rPr>
      <w:b/>
      <w:color w:val="auto"/>
      <w:sz w:val="28"/>
      <w:szCs w:val="28"/>
    </w:rPr>
  </w:style>
  <w:style w:type="paragraph" w:styleId="a7">
    <w:name w:val="footnote text"/>
    <w:basedOn w:val="a"/>
    <w:link w:val="a8"/>
    <w:uiPriority w:val="99"/>
    <w:semiHidden/>
    <w:rsid w:val="00C50CBF"/>
    <w:pPr>
      <w:spacing w:after="160" w:line="259" w:lineRule="auto"/>
      <w:ind w:left="0" w:right="0" w:firstLine="0"/>
    </w:pPr>
    <w:rPr>
      <w:rFonts w:eastAsia="Calibri"/>
      <w:color w:val="auto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C50CBF"/>
    <w:rPr>
      <w:rFonts w:ascii="Times New Roman" w:eastAsia="Calibri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C50CBF"/>
    <w:rPr>
      <w:rFonts w:cs="Times New Roman"/>
      <w:vertAlign w:val="superscript"/>
    </w:rPr>
  </w:style>
  <w:style w:type="paragraph" w:styleId="aa">
    <w:name w:val="No Spacing"/>
    <w:uiPriority w:val="1"/>
    <w:qFormat/>
    <w:rsid w:val="00232E57"/>
    <w:pPr>
      <w:spacing w:after="0" w:line="240" w:lineRule="auto"/>
    </w:pPr>
  </w:style>
  <w:style w:type="character" w:customStyle="1" w:styleId="600pt">
    <w:name w:val="Основной текст (60) + Интервал 0 pt"/>
    <w:basedOn w:val="a0"/>
    <w:rsid w:val="00232E5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2020-08-19T13:05:00Z</dcterms:created>
  <dcterms:modified xsi:type="dcterms:W3CDTF">2020-08-26T06:41:00Z</dcterms:modified>
</cp:coreProperties>
</file>